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A9251A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1D409696" wp14:editId="0C2CB889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92D" w:rsidRPr="006B492D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3E1C0882" wp14:editId="1458BF71">
            <wp:extent cx="5760720" cy="80981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134DB" w:rsidRPr="00D134DB">
        <w:rPr>
          <w:noProof/>
          <w:lang w:eastAsia="hu-HU"/>
        </w:rPr>
        <w:t xml:space="preserve"> </w:t>
      </w:r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</w:t>
      </w:r>
      <w:r>
        <w:t xml:space="preserve">Urgent </w:t>
      </w:r>
      <w:r w:rsidR="008052F3">
        <w:t>2</w:t>
      </w:r>
      <w:r w:rsidR="00A9251A">
        <w:t>31 232</w:t>
      </w:r>
      <w:r w:rsidR="006B492D">
        <w:t xml:space="preserve"> S1 SR</w:t>
      </w:r>
      <w:r w:rsidR="00A9251A">
        <w:t>C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</w:t>
      </w:r>
      <w:r>
        <w:t xml:space="preserve">Pantofi de lucru </w:t>
      </w:r>
      <w:r w:rsidR="00A9251A">
        <w:t xml:space="preserve">231 232 </w:t>
      </w:r>
      <w:r w:rsidR="006B492D">
        <w:t>S1 SR</w:t>
      </w:r>
      <w:r w:rsidR="00A9251A">
        <w:t>C</w:t>
      </w:r>
      <w:r w:rsidR="006B492D">
        <w:t xml:space="preserve"> cat II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2016/425 din data de 09. martie 2016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</w:t>
      </w:r>
      <w:r>
        <w:t>EU Standarde EN ISO 2034</w:t>
      </w:r>
      <w:r w:rsidR="006B492D">
        <w:t>5</w:t>
      </w:r>
      <w:r>
        <w:t>:201</w:t>
      </w:r>
      <w:r w:rsidR="006B492D">
        <w:t>1</w:t>
      </w:r>
      <w:r>
        <w:t xml:space="preserve"> EIP incaltaminte de lucru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Organele de notificare </w:t>
      </w:r>
      <w:r w:rsidR="006B492D">
        <w:t xml:space="preserve">CTC </w:t>
      </w:r>
      <w:r>
        <w:t xml:space="preserve"> cu numar 0</w:t>
      </w:r>
      <w:r w:rsidR="006B492D">
        <w:t>075</w:t>
      </w:r>
      <w:r>
        <w:t xml:space="preserve">, numarul de dosarului de notificare </w:t>
      </w:r>
      <w:r w:rsidR="00A9251A">
        <w:t>EU 0075/3000/161/06/19/1902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Informatii aditionale: </w:t>
      </w:r>
      <w:r>
        <w:t>nu este</w:t>
      </w:r>
    </w:p>
    <w:p w:rsidR="00D134DB" w:rsidRDefault="00D134DB"/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203E4D"/>
    <w:rsid w:val="006253EB"/>
    <w:rsid w:val="006B492D"/>
    <w:rsid w:val="008052F3"/>
    <w:rsid w:val="00A9251A"/>
    <w:rsid w:val="00AC4300"/>
    <w:rsid w:val="00D134DB"/>
    <w:rsid w:val="00E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2020-12-08T11:48:00Z</cp:lastPrinted>
  <dcterms:created xsi:type="dcterms:W3CDTF">2020-12-08T11:50:00Z</dcterms:created>
  <dcterms:modified xsi:type="dcterms:W3CDTF">2020-12-08T11:51:00Z</dcterms:modified>
</cp:coreProperties>
</file>